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460B55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A60E99" w:rsidRPr="00460B55" w:rsidRDefault="00A60E99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</w:t>
      </w:r>
      <w:r w:rsidR="00460B55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ГОСТ 15150-69.</w:t>
      </w:r>
    </w:p>
    <w:p w:rsidR="00A60E99" w:rsidRPr="00460B55" w:rsidRDefault="00A60E99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A60E99" w:rsidRPr="00460B55" w:rsidRDefault="00A60E99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осадков.</w:t>
      </w:r>
    </w:p>
    <w:p w:rsidR="000551BB" w:rsidRPr="00460B55" w:rsidRDefault="000551BB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460B55" w:rsidRPr="00460B55" w:rsidRDefault="00460B55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460B55" w:rsidRPr="00460B55" w:rsidRDefault="00460B55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согласно приложения А.</w:t>
      </w:r>
    </w:p>
    <w:p w:rsidR="00460B55" w:rsidRPr="00460B55" w:rsidRDefault="00460B55" w:rsidP="00460B55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</w:t>
      </w:r>
      <w:r w:rsidR="00460B55">
        <w:rPr>
          <w:rFonts w:ascii="Times New Roman" w:hAnsi="Times New Roman" w:cs="Times New Roman"/>
          <w:sz w:val="18"/>
          <w:szCs w:val="18"/>
          <w:lang w:val="ru-RU"/>
        </w:rPr>
        <w:t xml:space="preserve"> или обдуть сжатым воздухом, не допускается применение чистящих средств, содержащих абразивы, растворители, едкие щелочи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. Дополнительного обслуживания не требуется.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460B55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460B55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460B55">
        <w:rPr>
          <w:rFonts w:ascii="Times New Roman" w:hAnsi="Times New Roman" w:cs="Times New Roman"/>
          <w:sz w:val="18"/>
          <w:szCs w:val="18"/>
        </w:rPr>
        <w:t> </w:t>
      </w: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460B55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Pr="00460B55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460B55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Pr="00460B55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460B55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0551BB" w:rsidRPr="00460B55" w:rsidRDefault="000551BB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460B55" w:rsidRDefault="00174A0C" w:rsidP="0047700E">
      <w:pPr>
        <w:ind w:right="132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Светильник «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</w:t>
      </w:r>
      <w:r w:rsidR="000B2A71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ПО-0</w:t>
      </w:r>
      <w:r w:rsidR="00E434C3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460B5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460B55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47700E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соответствует техническим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условиям 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>ТУ</w:t>
      </w:r>
      <w:r w:rsidR="00C11F59" w:rsidRPr="00460B55">
        <w:rPr>
          <w:rFonts w:ascii="Times New Roman" w:hAnsi="Times New Roman" w:cs="Times New Roman"/>
          <w:sz w:val="18"/>
          <w:szCs w:val="18"/>
        </w:rPr>
        <w:t> 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>16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noBreakHyphen/>
        <w:t>2014</w:t>
      </w:r>
      <w:r w:rsidR="00C11F59" w:rsidRPr="00460B55">
        <w:rPr>
          <w:rFonts w:ascii="Times New Roman" w:hAnsi="Times New Roman" w:cs="Times New Roman"/>
          <w:sz w:val="18"/>
          <w:szCs w:val="18"/>
        </w:rPr>
        <w:t> 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>ДБИШ.676112.001</w:t>
      </w:r>
      <w:r w:rsidR="00C11F59" w:rsidRPr="00460B55">
        <w:rPr>
          <w:rFonts w:ascii="Times New Roman" w:hAnsi="Times New Roman" w:cs="Times New Roman"/>
          <w:sz w:val="18"/>
          <w:szCs w:val="18"/>
        </w:rPr>
        <w:t> </w:t>
      </w:r>
      <w:r w:rsidR="00C11F59"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ТУ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и признан годным</w:t>
      </w:r>
      <w:r w:rsidR="00D94EF3" w:rsidRPr="00460B55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="00D94EF3" w:rsidRPr="00460B55">
        <w:rPr>
          <w:rFonts w:ascii="Times New Roman" w:hAnsi="Times New Roman" w:cs="Times New Roman"/>
          <w:sz w:val="18"/>
          <w:szCs w:val="18"/>
          <w:lang w:val="ru-RU"/>
        </w:rPr>
        <w:t>к эксплуатации.</w:t>
      </w:r>
    </w:p>
    <w:p w:rsidR="00A15EC7" w:rsidRPr="00460B55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460B55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460B55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460B55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0551BB" w:rsidRPr="00460B55" w:rsidRDefault="000551BB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460B55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0B55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534B9CBF" wp14:editId="16C92DD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3EF084DF" wp14:editId="2C262AD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E46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837689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83768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83768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837689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837689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837689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32032E">
        <w:rPr>
          <w:rFonts w:ascii="Times New Roman" w:hAnsi="Times New Roman" w:cs="Times New Roman"/>
          <w:b w:val="0"/>
          <w:lang w:val="ru-RU"/>
        </w:rPr>
        <w:t xml:space="preserve"> серии АС-Д</w:t>
      </w:r>
      <w:r w:rsidR="00CE15A5" w:rsidRPr="00A40ABA">
        <w:rPr>
          <w:rFonts w:ascii="Times New Roman" w:hAnsi="Times New Roman" w:cs="Times New Roman"/>
          <w:b w:val="0"/>
          <w:lang w:val="ru-RU"/>
        </w:rPr>
        <w:t>П</w:t>
      </w:r>
      <w:r w:rsidR="0032032E">
        <w:rPr>
          <w:rFonts w:ascii="Times New Roman" w:hAnsi="Times New Roman" w:cs="Times New Roman"/>
          <w:b w:val="0"/>
          <w:lang w:val="ru-RU"/>
        </w:rPr>
        <w:t>О</w:t>
      </w:r>
      <w:r w:rsidR="00CE15A5" w:rsidRPr="00A40ABA">
        <w:rPr>
          <w:rFonts w:ascii="Times New Roman" w:hAnsi="Times New Roman" w:cs="Times New Roman"/>
          <w:b w:val="0"/>
          <w:lang w:val="ru-RU"/>
        </w:rPr>
        <w:t>-0</w:t>
      </w:r>
      <w:r w:rsidR="00E434C3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 w:rsidP="00E37CA8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0551BB" w:rsidP="00384E66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0551BB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503315568" behindDoc="1" locked="0" layoutInCell="1" allowOverlap="1" wp14:anchorId="6BD6EE11" wp14:editId="2F77FF4F">
            <wp:simplePos x="0" y="0"/>
            <wp:positionH relativeFrom="column">
              <wp:posOffset>476250</wp:posOffset>
            </wp:positionH>
            <wp:positionV relativeFrom="paragraph">
              <wp:posOffset>133350</wp:posOffset>
            </wp:positionV>
            <wp:extent cx="35052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3" y="21420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81"/>
        <w:gridCol w:w="2482"/>
        <w:gridCol w:w="2482"/>
      </w:tblGrid>
      <w:tr w:rsidR="00CE15A5" w:rsidRPr="00C11F59" w:rsidTr="00271991"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384E66" w:rsidRPr="00C11F59" w:rsidTr="00CD3004">
        <w:tc>
          <w:tcPr>
            <w:tcW w:w="2493" w:type="dxa"/>
            <w:tcBorders>
              <w:top w:val="single" w:sz="8" w:space="0" w:color="auto"/>
            </w:tcBorders>
          </w:tcPr>
          <w:p w:rsidR="00384E66" w:rsidRPr="00C11F59" w:rsidRDefault="00384E66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384E66" w:rsidRPr="00C11F59" w:rsidRDefault="00384E66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384E66" w:rsidRPr="00C11F59" w:rsidRDefault="00384E66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0"/>
        <w:gridCol w:w="1862"/>
        <w:gridCol w:w="1862"/>
        <w:gridCol w:w="1861"/>
      </w:tblGrid>
      <w:tr w:rsidR="00665A06" w:rsidTr="00B11D3A">
        <w:trPr>
          <w:trHeight w:val="247"/>
        </w:trPr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</w:tr>
      <w:tr w:rsidR="00665A06" w:rsidTr="008162FB">
        <w:trPr>
          <w:trHeight w:val="247"/>
        </w:trPr>
        <w:tc>
          <w:tcPr>
            <w:tcW w:w="1894" w:type="dxa"/>
            <w:tcBorders>
              <w:top w:val="single" w:sz="4" w:space="0" w:color="auto"/>
            </w:tcBorders>
          </w:tcPr>
          <w:p w:rsidR="00665A06" w:rsidRPr="00AA4361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665A06" w:rsidRPr="00AA4361" w:rsidRDefault="00665A06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Кл</w:t>
            </w:r>
          </w:p>
        </w:tc>
      </w:tr>
    </w:tbl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0551BB" w:rsidRDefault="000551BB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C1A6C" w:rsidRPr="000551BB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1. Назначение</w:t>
      </w:r>
    </w:p>
    <w:p w:rsidR="00FA6F46" w:rsidRPr="000551BB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665A06" w:rsidRPr="000551BB" w:rsidRDefault="008F4B9E" w:rsidP="00665A06">
      <w:pPr>
        <w:ind w:right="-10"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Встраиваемый/ накладной/ потолочный светодиодный светильник предназначен для общего, дежурного, аварийного освещения офисных, торговых, административных, общественных, а также жилых и производственных помещений. </w:t>
      </w:r>
      <w:r w:rsidR="00F65D69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устанавливаются в стандартные подвесные потолки типа «</w:t>
      </w:r>
      <w:proofErr w:type="spellStart"/>
      <w:r w:rsidR="00F65D69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Грильято</w:t>
      </w:r>
      <w:proofErr w:type="spellEnd"/>
      <w:r w:rsidR="00F65D69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».</w:t>
      </w:r>
    </w:p>
    <w:p w:rsidR="00665A06" w:rsidRPr="000551BB" w:rsidRDefault="00F65D69" w:rsidP="00F65D69">
      <w:pPr>
        <w:ind w:right="-10"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стального корпуса с защитным полимерным покрытием. Светодиодный модуль защищен </w:t>
      </w:r>
      <w:proofErr w:type="spellStart"/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поликарбоната.</w:t>
      </w:r>
      <w:r w:rsidR="00665A06" w:rsidRPr="000551BB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</w:p>
    <w:p w:rsidR="0022521B" w:rsidRPr="000551B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0551BB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0551BB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0551BB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0551BB">
        <w:rPr>
          <w:rFonts w:ascii="Times New Roman" w:hAnsi="Times New Roman" w:cs="Times New Roman"/>
          <w:lang w:val="ru-RU"/>
        </w:rPr>
        <w:t>а также требованиям</w:t>
      </w:r>
      <w:r w:rsidR="00D82F26" w:rsidRPr="000551BB">
        <w:rPr>
          <w:rFonts w:ascii="Times New Roman" w:hAnsi="Times New Roman" w:cs="Times New Roman"/>
          <w:lang w:val="ru-RU"/>
        </w:rPr>
        <w:t xml:space="preserve">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60598-1-2013,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60598-2-1-2011,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 w:rsidRPr="000551BB">
        <w:rPr>
          <w:rFonts w:ascii="Times New Roman" w:hAnsi="Times New Roman" w:cs="Times New Roman"/>
        </w:rPr>
        <w:t>IEC</w:t>
      </w:r>
      <w:r w:rsidR="00D82F26" w:rsidRPr="000551BB">
        <w:rPr>
          <w:rFonts w:ascii="Times New Roman" w:hAnsi="Times New Roman" w:cs="Times New Roman"/>
          <w:lang w:val="ru-RU"/>
        </w:rPr>
        <w:t xml:space="preserve"> 61547-2013</w:t>
      </w:r>
      <w:r w:rsidRPr="000551BB">
        <w:rPr>
          <w:rFonts w:ascii="Times New Roman" w:hAnsi="Times New Roman" w:cs="Times New Roman"/>
          <w:lang w:val="ru-RU"/>
        </w:rPr>
        <w:t xml:space="preserve">. </w:t>
      </w:r>
      <w:r w:rsidRPr="000551BB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0551BB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0551BB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0551BB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0551BB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0551BB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526"/>
        <w:gridCol w:w="1709"/>
        <w:gridCol w:w="1488"/>
        <w:gridCol w:w="1488"/>
        <w:gridCol w:w="1489"/>
      </w:tblGrid>
      <w:tr w:rsidR="00921E82" w:rsidRPr="00407F31" w:rsidTr="001F622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</w:tr>
      <w:tr w:rsidR="00921E82" w:rsidRPr="00407F31" w:rsidTr="00FB3ED5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837689" w:rsidTr="00665A06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62B5F" w:rsidRDefault="004305C1" w:rsidP="00B62B5F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  <w:r w:rsidR="00B62B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62B5F" w:rsidRDefault="00B62B5F" w:rsidP="00B62B5F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для светильника без БАП</w:t>
            </w:r>
          </w:p>
          <w:p w:rsidR="00B62B5F" w:rsidRPr="00665A06" w:rsidRDefault="00B62B5F" w:rsidP="00B62B5F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для светильника с БАП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5F" w:rsidRDefault="00B62B5F" w:rsidP="00E37CA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62B5F" w:rsidRDefault="00B62B5F" w:rsidP="00E37CA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121F7" w:rsidRDefault="00E37CA8" w:rsidP="00E37CA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  <w:p w:rsidR="00B62B5F" w:rsidRPr="00407F31" w:rsidRDefault="00B62B5F" w:rsidP="00E775F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 w:rsidR="00E775F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B121F7" w:rsidRPr="00407F31" w:rsidTr="00665A06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62B5F" w:rsidRPr="004305C1" w:rsidRDefault="00B62B5F" w:rsidP="00B62B5F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62B5F" w:rsidRPr="004305C1" w:rsidRDefault="00B62B5F" w:rsidP="00B62B5F">
            <w:pPr>
              <w:pStyle w:val="a4"/>
              <w:spacing w:line="276" w:lineRule="auto"/>
              <w:ind w:left="81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светильника без БАП  </w:t>
            </w:r>
          </w:p>
          <w:p w:rsidR="00B121F7" w:rsidRPr="004305C1" w:rsidRDefault="00B62B5F" w:rsidP="00B62B5F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B5F" w:rsidRDefault="00B62B5F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B121F7" w:rsidRDefault="00B121F7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="00E37CA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proofErr w:type="gramEnd"/>
          </w:p>
          <w:p w:rsidR="00B62B5F" w:rsidRPr="004305C1" w:rsidRDefault="00B62B5F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32032E" w:rsidRDefault="004305C1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="00921E8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54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33260F03" wp14:editId="561AB7C3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665A06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936E80" w:rsidRDefault="00936E80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</w:t>
            </w:r>
            <w:r w:rsidRPr="00936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921E82" w:rsidRPr="00407F31" w:rsidTr="002A7309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100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</w:tr>
      <w:tr w:rsidR="00EC668F" w:rsidRPr="00407F31" w:rsidTr="002A7309">
        <w:trPr>
          <w:trHeight w:val="185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668F" w:rsidRPr="00407F31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921E8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110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Лм/Вт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3300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4400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8F" w:rsidRDefault="00EC668F" w:rsidP="001D11E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5500</w:t>
            </w:r>
          </w:p>
        </w:tc>
      </w:tr>
      <w:tr w:rsidR="00921E82" w:rsidRPr="00407F31" w:rsidTr="004E3DB5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921E82" w:rsidRPr="00407F31" w:rsidRDefault="00921E8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921E82" w:rsidP="00665A0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A60E9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A60E99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E82" w:rsidRPr="00407F31" w:rsidRDefault="00EC668F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32032E" w:rsidRPr="00407F31" w:rsidTr="00111B2E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32E" w:rsidRPr="0032032E" w:rsidRDefault="00921E82" w:rsidP="00A60E9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A60E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85</w:t>
            </w:r>
            <w:r w:rsidR="0032032E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="00A60E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85</w:t>
            </w:r>
            <w:r w:rsidR="0032032E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 w:rsidR="0044534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 w:rsidR="00665A06" w:rsidRPr="00665A0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</w:tr>
      <w:tr w:rsidR="0032032E" w:rsidRPr="00407F31" w:rsidTr="003C576B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407F31" w:rsidRDefault="0032032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44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2E" w:rsidRPr="0032032E" w:rsidRDefault="00E37CA8" w:rsidP="00BB7C2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402E1" w:rsidRDefault="00E402E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402E1" w:rsidRDefault="00E402E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551BB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0551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0551BB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0551BB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0551BB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551BB" w:rsidRPr="000551BB" w:rsidRDefault="000551BB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D608C7" w:rsidRPr="00407F31" w:rsidRDefault="00EC668F" w:rsidP="000551BB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907C56B" wp14:editId="3A2DA1DE">
            <wp:extent cx="4590415" cy="1680450"/>
            <wp:effectExtent l="0" t="0" r="635" b="0"/>
            <wp:docPr id="3" name="Рисунок 3" descr="E:\WORKS\Светильники\АС-ДПО-08\КД\Паспорт АС-ДПО-08\Маркировка АС-ДПО-0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S\Светильники\АС-ДПО-08\КД\Паспорт АС-ДПО-08\Маркировка АС-ДПО-08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0551BB" w:rsidRDefault="000551BB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0551BB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0551BB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0551BB" w:rsidRPr="000551BB" w:rsidRDefault="000551BB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bookmarkStart w:id="0" w:name="_GoBack" w:colFirst="0" w:colLast="2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E402E1">
        <w:trPr>
          <w:trHeight w:val="322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E85EAA" w:rsidRDefault="00281285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837689" w:rsidRPr="00407F31" w:rsidRDefault="00837689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E85EAA" w:rsidRDefault="00921E82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837689" w:rsidRPr="00E85EAA" w:rsidRDefault="00837689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Приложение подключения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921E82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E85EAA" w:rsidRDefault="00281285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837689" w:rsidRPr="00407F31" w:rsidRDefault="00837689" w:rsidP="00921E8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  <w:bookmarkEnd w:id="0"/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EC668F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 xml:space="preserve">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DE2C51" w:rsidRPr="00407F31" w:rsidRDefault="00EC668F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5.2 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</w:t>
      </w:r>
      <w:r w:rsidR="00E46024">
        <w:rPr>
          <w:rFonts w:ascii="Times New Roman" w:hAnsi="Times New Roman" w:cs="Times New Roman"/>
          <w:sz w:val="18"/>
          <w:szCs w:val="18"/>
          <w:lang w:val="ru-RU"/>
        </w:rPr>
        <w:t xml:space="preserve"> 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6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EC668F"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разборки.</w:t>
      </w:r>
    </w:p>
    <w:p w:rsidR="000551BB" w:rsidRPr="00A40ABA" w:rsidRDefault="000551BB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0551BB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27F43"/>
    <w:rsid w:val="00030237"/>
    <w:rsid w:val="00044A5E"/>
    <w:rsid w:val="000551BB"/>
    <w:rsid w:val="0006140A"/>
    <w:rsid w:val="00062658"/>
    <w:rsid w:val="00084A18"/>
    <w:rsid w:val="000A3A5F"/>
    <w:rsid w:val="000B2A71"/>
    <w:rsid w:val="000C0BE1"/>
    <w:rsid w:val="000E66E1"/>
    <w:rsid w:val="00111444"/>
    <w:rsid w:val="00111B2E"/>
    <w:rsid w:val="00174A0C"/>
    <w:rsid w:val="00185798"/>
    <w:rsid w:val="001C75D0"/>
    <w:rsid w:val="001D11E3"/>
    <w:rsid w:val="001D43E1"/>
    <w:rsid w:val="001F38AB"/>
    <w:rsid w:val="002140E0"/>
    <w:rsid w:val="002209A0"/>
    <w:rsid w:val="0022521B"/>
    <w:rsid w:val="00237449"/>
    <w:rsid w:val="00271991"/>
    <w:rsid w:val="00281285"/>
    <w:rsid w:val="002A343A"/>
    <w:rsid w:val="002E0B88"/>
    <w:rsid w:val="00300279"/>
    <w:rsid w:val="003027E6"/>
    <w:rsid w:val="00310261"/>
    <w:rsid w:val="0031067F"/>
    <w:rsid w:val="0032032E"/>
    <w:rsid w:val="00384E66"/>
    <w:rsid w:val="00390B53"/>
    <w:rsid w:val="003B01FF"/>
    <w:rsid w:val="003B501F"/>
    <w:rsid w:val="003B5935"/>
    <w:rsid w:val="003D2D5B"/>
    <w:rsid w:val="003E725E"/>
    <w:rsid w:val="004030AB"/>
    <w:rsid w:val="00407F31"/>
    <w:rsid w:val="004230BB"/>
    <w:rsid w:val="004305C1"/>
    <w:rsid w:val="00443931"/>
    <w:rsid w:val="0044534E"/>
    <w:rsid w:val="00446699"/>
    <w:rsid w:val="004476FE"/>
    <w:rsid w:val="00460B55"/>
    <w:rsid w:val="0047340D"/>
    <w:rsid w:val="0047700E"/>
    <w:rsid w:val="004A4EF0"/>
    <w:rsid w:val="004C3505"/>
    <w:rsid w:val="0050440D"/>
    <w:rsid w:val="005075F1"/>
    <w:rsid w:val="005160CC"/>
    <w:rsid w:val="00531233"/>
    <w:rsid w:val="0056320D"/>
    <w:rsid w:val="00583AAE"/>
    <w:rsid w:val="00585F69"/>
    <w:rsid w:val="005B5FC3"/>
    <w:rsid w:val="005C53E6"/>
    <w:rsid w:val="005C7FF5"/>
    <w:rsid w:val="005D0ED2"/>
    <w:rsid w:val="006106D5"/>
    <w:rsid w:val="00631FF9"/>
    <w:rsid w:val="00657DED"/>
    <w:rsid w:val="00665A06"/>
    <w:rsid w:val="00665A9F"/>
    <w:rsid w:val="006738F4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23BA5"/>
    <w:rsid w:val="00831433"/>
    <w:rsid w:val="00833E68"/>
    <w:rsid w:val="008343E9"/>
    <w:rsid w:val="00834FCB"/>
    <w:rsid w:val="00837689"/>
    <w:rsid w:val="008509CA"/>
    <w:rsid w:val="00852429"/>
    <w:rsid w:val="00886B78"/>
    <w:rsid w:val="008F4B9E"/>
    <w:rsid w:val="008F5804"/>
    <w:rsid w:val="00903A66"/>
    <w:rsid w:val="00904CD8"/>
    <w:rsid w:val="00921E82"/>
    <w:rsid w:val="00933E77"/>
    <w:rsid w:val="00935A15"/>
    <w:rsid w:val="00936E80"/>
    <w:rsid w:val="009431D7"/>
    <w:rsid w:val="009921BE"/>
    <w:rsid w:val="009926B4"/>
    <w:rsid w:val="009979C9"/>
    <w:rsid w:val="009B4B7C"/>
    <w:rsid w:val="009D1C44"/>
    <w:rsid w:val="009F4087"/>
    <w:rsid w:val="00A15EC7"/>
    <w:rsid w:val="00A23E7B"/>
    <w:rsid w:val="00A40ABA"/>
    <w:rsid w:val="00A51DA6"/>
    <w:rsid w:val="00A60E99"/>
    <w:rsid w:val="00AA4361"/>
    <w:rsid w:val="00AC1A6C"/>
    <w:rsid w:val="00AC2008"/>
    <w:rsid w:val="00AD5E12"/>
    <w:rsid w:val="00B05FFA"/>
    <w:rsid w:val="00B070E2"/>
    <w:rsid w:val="00B121F7"/>
    <w:rsid w:val="00B50203"/>
    <w:rsid w:val="00B55B3B"/>
    <w:rsid w:val="00B62B5F"/>
    <w:rsid w:val="00B952D7"/>
    <w:rsid w:val="00BB7C2C"/>
    <w:rsid w:val="00C104AB"/>
    <w:rsid w:val="00C11F59"/>
    <w:rsid w:val="00C33F83"/>
    <w:rsid w:val="00C57D25"/>
    <w:rsid w:val="00C80E3B"/>
    <w:rsid w:val="00C93FEF"/>
    <w:rsid w:val="00CA0672"/>
    <w:rsid w:val="00CA1B8F"/>
    <w:rsid w:val="00CA7542"/>
    <w:rsid w:val="00CA7571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37CA8"/>
    <w:rsid w:val="00E402E1"/>
    <w:rsid w:val="00E434C3"/>
    <w:rsid w:val="00E46024"/>
    <w:rsid w:val="00E579F6"/>
    <w:rsid w:val="00E66D2D"/>
    <w:rsid w:val="00E775F0"/>
    <w:rsid w:val="00E85EAA"/>
    <w:rsid w:val="00EB5AC6"/>
    <w:rsid w:val="00EC668F"/>
    <w:rsid w:val="00EE1ECC"/>
    <w:rsid w:val="00EE582E"/>
    <w:rsid w:val="00F05382"/>
    <w:rsid w:val="00F25416"/>
    <w:rsid w:val="00F578A4"/>
    <w:rsid w:val="00F62175"/>
    <w:rsid w:val="00F65D69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ashasve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BA82-F236-4F07-BB96-08D6C649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qqq</cp:lastModifiedBy>
  <cp:revision>21</cp:revision>
  <cp:lastPrinted>2019-05-15T11:54:00Z</cp:lastPrinted>
  <dcterms:created xsi:type="dcterms:W3CDTF">2019-04-08T10:09:00Z</dcterms:created>
  <dcterms:modified xsi:type="dcterms:W3CDTF">2019-07-24T03:22:00Z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